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207" w:rsidRDefault="00667207" w:rsidP="00667207">
      <w:pPr>
        <w:pStyle w:val="NormalWeb"/>
        <w:rPr>
          <w:rFonts w:ascii="Calibri" w:hAnsi="Calibri" w:cs="Calibri"/>
          <w:color w:val="000000"/>
          <w:sz w:val="22"/>
          <w:szCs w:val="22"/>
        </w:rPr>
      </w:pPr>
      <w:r>
        <w:rPr>
          <w:color w:val="000000"/>
          <w:sz w:val="28"/>
          <w:szCs w:val="28"/>
        </w:rPr>
        <w:t>Kính gửi: Quý Đại lý</w:t>
      </w:r>
    </w:p>
    <w:p w:rsidR="00667207" w:rsidRDefault="00667207" w:rsidP="00667207">
      <w:pPr>
        <w:pStyle w:val="NormalWeb"/>
        <w:rPr>
          <w:rFonts w:ascii="Calibri" w:hAnsi="Calibri" w:cs="Calibri"/>
          <w:color w:val="000000"/>
          <w:sz w:val="22"/>
          <w:szCs w:val="22"/>
        </w:rPr>
      </w:pPr>
      <w:r>
        <w:rPr>
          <w:color w:val="000000"/>
          <w:sz w:val="28"/>
          <w:szCs w:val="28"/>
        </w:rPr>
        <w:t> </w:t>
      </w:r>
    </w:p>
    <w:p w:rsidR="00667207" w:rsidRDefault="00667207" w:rsidP="00667207">
      <w:pPr>
        <w:pStyle w:val="NormalWeb"/>
        <w:rPr>
          <w:color w:val="000000"/>
        </w:rPr>
      </w:pPr>
      <w:r>
        <w:rPr>
          <w:color w:val="000000"/>
          <w:sz w:val="28"/>
          <w:szCs w:val="28"/>
        </w:rPr>
        <w:t xml:space="preserve">Theo quy định của Nhà chức trách Nhật Bản, tất cả các trường hợp nhập cảnh vào Nhật Bản đều phải khai báo và làm thủ tục cách ly tại sân bay. </w:t>
      </w:r>
    </w:p>
    <w:p w:rsidR="00667207" w:rsidRDefault="00667207" w:rsidP="00667207">
      <w:pPr>
        <w:pStyle w:val="NormalWeb"/>
        <w:rPr>
          <w:color w:val="000000"/>
        </w:rPr>
      </w:pPr>
      <w:r>
        <w:rPr>
          <w:color w:val="000000"/>
          <w:sz w:val="28"/>
          <w:szCs w:val="28"/>
        </w:rPr>
        <w:t>Trong giai đoạn dịch bệnh Covid 19 như hiện nay,  tổ tiếp viên không được phép ra khỏi tàu, nhân viên tại sân bay của VNA cũng không được phép vào khu vực tàu bay, do đó việc tiếp nhận Trẻ em đi một mình (UM) đối với các chuyến bay đi đến Nhật Bản là không thể thực hiện được .</w:t>
      </w:r>
    </w:p>
    <w:p w:rsidR="00667207" w:rsidRDefault="00667207" w:rsidP="00667207">
      <w:pPr>
        <w:pStyle w:val="NormalWeb"/>
        <w:rPr>
          <w:color w:val="000000"/>
        </w:rPr>
      </w:pPr>
      <w:r>
        <w:rPr>
          <w:color w:val="000000"/>
          <w:sz w:val="28"/>
          <w:szCs w:val="28"/>
        </w:rPr>
        <w:t> </w:t>
      </w:r>
    </w:p>
    <w:p w:rsidR="00667207" w:rsidRDefault="00667207" w:rsidP="00667207">
      <w:pPr>
        <w:pStyle w:val="NormalWeb"/>
        <w:rPr>
          <w:color w:val="000000"/>
        </w:rPr>
      </w:pPr>
      <w:r>
        <w:rPr>
          <w:color w:val="000000"/>
          <w:sz w:val="28"/>
          <w:szCs w:val="28"/>
        </w:rPr>
        <w:t xml:space="preserve">Do đó, </w:t>
      </w:r>
      <w:r>
        <w:rPr>
          <w:b/>
          <w:bCs/>
          <w:color w:val="FF0000"/>
          <w:sz w:val="28"/>
          <w:szCs w:val="28"/>
        </w:rPr>
        <w:t>kể từ ngày 10/10/2020, VNA sẽ dừng chấp nhận dịch vụ Trẻ em đi một mình (UM) trên tất cả các chuyến bay từ Việt Nam đến Nhật Bản cho đến khi có thông báo/quy định mới của Nhà chức trách</w:t>
      </w:r>
      <w:r>
        <w:rPr>
          <w:color w:val="FF0000"/>
          <w:sz w:val="28"/>
          <w:szCs w:val="28"/>
        </w:rPr>
        <w:t>.</w:t>
      </w:r>
    </w:p>
    <w:p w:rsidR="00667207" w:rsidRDefault="00667207" w:rsidP="00667207">
      <w:pPr>
        <w:pStyle w:val="NormalWeb"/>
        <w:rPr>
          <w:rFonts w:ascii="Calibri" w:hAnsi="Calibri" w:cs="Calibri"/>
          <w:color w:val="000000"/>
          <w:sz w:val="22"/>
          <w:szCs w:val="22"/>
        </w:rPr>
      </w:pPr>
      <w:r>
        <w:rPr>
          <w:color w:val="000000"/>
          <w:sz w:val="28"/>
          <w:szCs w:val="28"/>
        </w:rPr>
        <w:t> </w:t>
      </w:r>
    </w:p>
    <w:p w:rsidR="00667207" w:rsidRDefault="00667207" w:rsidP="00667207">
      <w:pPr>
        <w:pStyle w:val="NormalWeb"/>
        <w:rPr>
          <w:rFonts w:ascii="Calibri" w:hAnsi="Calibri" w:cs="Calibri"/>
          <w:color w:val="000000"/>
          <w:sz w:val="22"/>
          <w:szCs w:val="22"/>
        </w:rPr>
      </w:pPr>
      <w:r>
        <w:rPr>
          <w:color w:val="000000"/>
          <w:sz w:val="28"/>
          <w:szCs w:val="28"/>
        </w:rPr>
        <w:t>Quý Đại lý vui lòng thông tin tới khách hàng được biết.</w:t>
      </w:r>
    </w:p>
    <w:p w:rsidR="00667207" w:rsidRDefault="00667207" w:rsidP="00667207">
      <w:pPr>
        <w:pStyle w:val="NormalWeb"/>
        <w:rPr>
          <w:rFonts w:ascii="Calibri" w:hAnsi="Calibri" w:cs="Calibri"/>
          <w:color w:val="000000"/>
          <w:sz w:val="22"/>
          <w:szCs w:val="22"/>
        </w:rPr>
      </w:pPr>
      <w:r>
        <w:rPr>
          <w:color w:val="000000"/>
          <w:sz w:val="28"/>
          <w:szCs w:val="28"/>
        </w:rPr>
        <w:t> </w:t>
      </w:r>
    </w:p>
    <w:p w:rsidR="00667207" w:rsidRDefault="00667207" w:rsidP="00667207">
      <w:pPr>
        <w:pStyle w:val="NormalWeb"/>
        <w:rPr>
          <w:rFonts w:ascii="Calibri" w:hAnsi="Calibri" w:cs="Calibri"/>
          <w:color w:val="000000"/>
          <w:sz w:val="22"/>
          <w:szCs w:val="22"/>
        </w:rPr>
      </w:pPr>
      <w:r>
        <w:rPr>
          <w:color w:val="000000"/>
          <w:sz w:val="28"/>
          <w:szCs w:val="28"/>
        </w:rPr>
        <w:t>Trân trọng cảm ơn!</w:t>
      </w:r>
    </w:p>
    <w:p w:rsidR="00667207" w:rsidRDefault="00667207" w:rsidP="00667207">
      <w:pPr>
        <w:pStyle w:val="NormalWeb"/>
        <w:rPr>
          <w:rFonts w:ascii="Calibri" w:hAnsi="Calibri" w:cs="Calibri"/>
          <w:color w:val="000000"/>
          <w:sz w:val="22"/>
          <w:szCs w:val="22"/>
        </w:rPr>
      </w:pPr>
      <w:r>
        <w:rPr>
          <w:color w:val="000000"/>
          <w:sz w:val="28"/>
          <w:szCs w:val="28"/>
        </w:rPr>
        <w:t> </w:t>
      </w:r>
    </w:p>
    <w:p w:rsidR="00667207" w:rsidRDefault="00667207" w:rsidP="00667207">
      <w:pPr>
        <w:pStyle w:val="NormalWeb"/>
        <w:rPr>
          <w:rFonts w:ascii="Calibri" w:hAnsi="Calibri" w:cs="Calibri"/>
          <w:color w:val="000000"/>
          <w:sz w:val="22"/>
          <w:szCs w:val="22"/>
        </w:rPr>
      </w:pPr>
      <w:r>
        <w:rPr>
          <w:color w:val="000000"/>
          <w:sz w:val="28"/>
          <w:szCs w:val="28"/>
        </w:rPr>
        <w:t>Sales.sro</w:t>
      </w:r>
    </w:p>
    <w:p w:rsidR="00E71BCF" w:rsidRDefault="00E71BCF">
      <w:bookmarkStart w:id="0" w:name="_GoBack"/>
      <w:bookmarkEnd w:id="0"/>
    </w:p>
    <w:sectPr w:rsidR="00E71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07"/>
    <w:rsid w:val="00667207"/>
    <w:rsid w:val="00E7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753C6-6605-42D4-BC85-80038F1E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20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2020-10-15T05:05:00Z</dcterms:created>
  <dcterms:modified xsi:type="dcterms:W3CDTF">2020-10-15T05:06:00Z</dcterms:modified>
</cp:coreProperties>
</file>